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0F2" w:rsidRPr="00810411" w:rsidRDefault="0001224E">
      <w:pPr>
        <w:rPr>
          <w:color w:val="0432FF"/>
          <w:sz w:val="24"/>
          <w:szCs w:val="32"/>
        </w:rPr>
      </w:pPr>
      <w:r w:rsidRPr="0001224E">
        <w:rPr>
          <w:noProof/>
          <w:color w:val="0432FF"/>
          <w:sz w:val="24"/>
          <w:szCs w:val="32"/>
        </w:rPr>
        <w:drawing>
          <wp:inline distT="0" distB="0" distL="0" distR="0" wp14:anchorId="1BD89FE1" wp14:editId="4937F8B8">
            <wp:extent cx="5270500" cy="26371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637155"/>
                    </a:xfrm>
                    <a:prstGeom prst="rect">
                      <a:avLst/>
                    </a:prstGeom>
                  </pic:spPr>
                </pic:pic>
              </a:graphicData>
            </a:graphic>
          </wp:inline>
        </w:drawing>
      </w:r>
    </w:p>
    <w:p w:rsidR="00810411" w:rsidRPr="00810411" w:rsidRDefault="00810411">
      <w:pPr>
        <w:rPr>
          <w:color w:val="0432FF"/>
          <w:sz w:val="24"/>
          <w:szCs w:val="32"/>
        </w:rPr>
      </w:pPr>
    </w:p>
    <w:p w:rsidR="00810411" w:rsidRPr="00810411" w:rsidRDefault="004D5306">
      <w:pPr>
        <w:rPr>
          <w:color w:val="0432FF"/>
          <w:sz w:val="24"/>
          <w:szCs w:val="32"/>
        </w:rPr>
      </w:pPr>
      <w:r w:rsidRPr="004D5306">
        <w:rPr>
          <w:noProof/>
          <w:color w:val="0432FF"/>
          <w:sz w:val="24"/>
          <w:szCs w:val="32"/>
        </w:rPr>
        <w:drawing>
          <wp:inline distT="0" distB="0" distL="0" distR="0" wp14:anchorId="54FFF371" wp14:editId="0319A6A3">
            <wp:extent cx="5270500" cy="3632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632835"/>
                    </a:xfrm>
                    <a:prstGeom prst="rect">
                      <a:avLst/>
                    </a:prstGeom>
                  </pic:spPr>
                </pic:pic>
              </a:graphicData>
            </a:graphic>
          </wp:inline>
        </w:drawing>
      </w:r>
    </w:p>
    <w:p w:rsidR="00810411" w:rsidRDefault="00810411" w:rsidP="00810411">
      <w:pPr>
        <w:rPr>
          <w:color w:val="0432FF"/>
          <w:sz w:val="24"/>
          <w:szCs w:val="32"/>
        </w:rPr>
      </w:pPr>
    </w:p>
    <w:p w:rsidR="004D5306" w:rsidRDefault="004D5306" w:rsidP="00810411">
      <w:pPr>
        <w:rPr>
          <w:color w:val="0432FF"/>
          <w:sz w:val="24"/>
          <w:szCs w:val="32"/>
        </w:rPr>
      </w:pPr>
    </w:p>
    <w:p w:rsidR="004D5306" w:rsidRDefault="004D5306" w:rsidP="00810411">
      <w:pPr>
        <w:rPr>
          <w:color w:val="0432FF"/>
          <w:sz w:val="24"/>
          <w:szCs w:val="32"/>
        </w:rPr>
      </w:pPr>
      <w:r>
        <w:rPr>
          <w:rFonts w:hint="eastAsia"/>
          <w:color w:val="0432FF"/>
          <w:sz w:val="24"/>
          <w:szCs w:val="32"/>
        </w:rPr>
        <w:t>我们上一章中介绍线性回归算法中最后提到：</w:t>
      </w:r>
    </w:p>
    <w:p w:rsidR="00810411" w:rsidRDefault="00810411" w:rsidP="00810411">
      <w:pPr>
        <w:rPr>
          <w:color w:val="0432FF"/>
          <w:sz w:val="24"/>
          <w:szCs w:val="32"/>
        </w:rPr>
      </w:pPr>
      <w:r w:rsidRPr="001C4D8A">
        <w:rPr>
          <w:noProof/>
          <w:color w:val="0432FF"/>
          <w:sz w:val="24"/>
          <w:szCs w:val="32"/>
        </w:rPr>
        <w:lastRenderedPageBreak/>
        <w:drawing>
          <wp:inline distT="0" distB="0" distL="0" distR="0" wp14:anchorId="22C110EB" wp14:editId="63B2DDFD">
            <wp:extent cx="5270500" cy="30664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066415"/>
                    </a:xfrm>
                    <a:prstGeom prst="rect">
                      <a:avLst/>
                    </a:prstGeom>
                  </pic:spPr>
                </pic:pic>
              </a:graphicData>
            </a:graphic>
          </wp:inline>
        </w:drawing>
      </w:r>
    </w:p>
    <w:p w:rsidR="001A311D" w:rsidRDefault="00810411" w:rsidP="00397955">
      <w:pPr>
        <w:ind w:firstLine="420"/>
        <w:rPr>
          <w:color w:val="0432FF"/>
          <w:sz w:val="24"/>
          <w:szCs w:val="32"/>
        </w:rPr>
      </w:pPr>
      <w:r>
        <w:rPr>
          <w:rFonts w:hint="eastAsia"/>
          <w:color w:val="0432FF"/>
          <w:sz w:val="24"/>
          <w:szCs w:val="32"/>
        </w:rPr>
        <w:t>计算上面的式子，看起来很简单，但是时间复杂度是比较高的，如果我们的数据是巨大的、或者特征数量是巨大的，对于生产环境使用这种线性回归的正规方程求解是没有意义的。</w:t>
      </w:r>
    </w:p>
    <w:p w:rsidR="00810411" w:rsidRDefault="001A311D" w:rsidP="00397955">
      <w:pPr>
        <w:ind w:firstLine="420"/>
        <w:rPr>
          <w:color w:val="0432FF"/>
          <w:sz w:val="24"/>
          <w:szCs w:val="32"/>
        </w:rPr>
      </w:pPr>
      <w:r>
        <w:rPr>
          <w:rFonts w:hint="eastAsia"/>
          <w:color w:val="0432FF"/>
          <w:sz w:val="24"/>
          <w:szCs w:val="32"/>
        </w:rPr>
        <w:t>其实上面的线性回归算法最终就是要求救一个线性回归的模型，本质上就是要最小化一个损失函数。而那个公式就是最小化这个函数对应的参数它的数学解，</w:t>
      </w:r>
      <w:r w:rsidR="00810411">
        <w:rPr>
          <w:rFonts w:hint="eastAsia"/>
          <w:color w:val="0432FF"/>
          <w:sz w:val="24"/>
          <w:szCs w:val="32"/>
        </w:rPr>
        <w:t>其实在面对普遍的问题时，我们</w:t>
      </w:r>
      <w:r>
        <w:rPr>
          <w:rFonts w:hint="eastAsia"/>
          <w:color w:val="0432FF"/>
          <w:sz w:val="24"/>
          <w:szCs w:val="32"/>
        </w:rPr>
        <w:t>的机器学习的模型是求不到这样带明确公式的数据解的，那么基于这样的模型就要使用一种搜索的策略来找到这个最优解。</w:t>
      </w:r>
    </w:p>
    <w:p w:rsidR="00397955" w:rsidRPr="00107222" w:rsidRDefault="00397955" w:rsidP="00810411">
      <w:pPr>
        <w:rPr>
          <w:color w:val="0432FF"/>
          <w:sz w:val="24"/>
          <w:szCs w:val="32"/>
        </w:rPr>
      </w:pPr>
      <w:r>
        <w:rPr>
          <w:color w:val="0432FF"/>
          <w:sz w:val="24"/>
          <w:szCs w:val="32"/>
        </w:rPr>
        <w:tab/>
      </w:r>
      <w:r>
        <w:rPr>
          <w:rFonts w:hint="eastAsia"/>
          <w:color w:val="0432FF"/>
          <w:sz w:val="24"/>
          <w:szCs w:val="32"/>
        </w:rPr>
        <w:t>梯度下降法就是在机器学习领域最小化损失函数最为常用的方法</w:t>
      </w:r>
    </w:p>
    <w:p w:rsidR="00810411" w:rsidRPr="00810411" w:rsidRDefault="00810411">
      <w:pPr>
        <w:rPr>
          <w:color w:val="0432FF"/>
          <w:sz w:val="24"/>
          <w:szCs w:val="32"/>
        </w:rPr>
      </w:pPr>
    </w:p>
    <w:p w:rsidR="00810411" w:rsidRDefault="00C6026C">
      <w:pPr>
        <w:rPr>
          <w:color w:val="0432FF"/>
          <w:sz w:val="24"/>
          <w:szCs w:val="32"/>
        </w:rPr>
      </w:pPr>
      <w:r w:rsidRPr="00C6026C">
        <w:rPr>
          <w:noProof/>
          <w:color w:val="0432FF"/>
          <w:sz w:val="24"/>
          <w:szCs w:val="32"/>
        </w:rPr>
        <w:lastRenderedPageBreak/>
        <w:drawing>
          <wp:inline distT="0" distB="0" distL="0" distR="0" wp14:anchorId="4E9FB7EE" wp14:editId="643FD255">
            <wp:extent cx="5270500" cy="24237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423795"/>
                    </a:xfrm>
                    <a:prstGeom prst="rect">
                      <a:avLst/>
                    </a:prstGeom>
                  </pic:spPr>
                </pic:pic>
              </a:graphicData>
            </a:graphic>
          </wp:inline>
        </w:drawing>
      </w:r>
    </w:p>
    <w:p w:rsidR="00C6026C" w:rsidRDefault="00C6026C">
      <w:pPr>
        <w:rPr>
          <w:color w:val="0432FF"/>
          <w:sz w:val="24"/>
          <w:szCs w:val="32"/>
        </w:rPr>
      </w:pPr>
      <w:r>
        <w:rPr>
          <w:rFonts w:hint="eastAsia"/>
          <w:color w:val="0432FF"/>
          <w:sz w:val="24"/>
          <w:szCs w:val="32"/>
        </w:rPr>
        <w:t>这是模型参数和损失函数值得一个函数图</w:t>
      </w:r>
    </w:p>
    <w:p w:rsidR="00C6026C" w:rsidRPr="00810411" w:rsidRDefault="00C6026C">
      <w:pPr>
        <w:rPr>
          <w:color w:val="0432FF"/>
          <w:sz w:val="24"/>
          <w:szCs w:val="32"/>
        </w:rPr>
      </w:pPr>
      <w:r>
        <w:rPr>
          <w:rFonts w:hint="eastAsia"/>
          <w:color w:val="0432FF"/>
          <w:sz w:val="24"/>
          <w:szCs w:val="32"/>
        </w:rPr>
        <w:t>图中的点，如果它的导数！=</w:t>
      </w:r>
      <w:r>
        <w:rPr>
          <w:color w:val="0432FF"/>
          <w:sz w:val="24"/>
          <w:szCs w:val="32"/>
        </w:rPr>
        <w:t xml:space="preserve"> 0</w:t>
      </w:r>
      <w:r>
        <w:rPr>
          <w:rFonts w:hint="eastAsia"/>
          <w:color w:val="0432FF"/>
          <w:sz w:val="24"/>
          <w:szCs w:val="32"/>
        </w:rPr>
        <w:t>，它就肯定不是一个极值点，就不是我们要找是损失函数最小的theta取值。</w:t>
      </w:r>
    </w:p>
    <w:p w:rsidR="00810411" w:rsidRPr="00810411" w:rsidRDefault="00810411">
      <w:pPr>
        <w:rPr>
          <w:color w:val="0432FF"/>
          <w:sz w:val="24"/>
          <w:szCs w:val="32"/>
        </w:rPr>
      </w:pPr>
    </w:p>
    <w:p w:rsidR="00810411" w:rsidRDefault="00734572">
      <w:pPr>
        <w:rPr>
          <w:color w:val="0432FF"/>
          <w:sz w:val="24"/>
          <w:szCs w:val="32"/>
        </w:rPr>
      </w:pPr>
      <w:r w:rsidRPr="00734572">
        <w:rPr>
          <w:noProof/>
          <w:color w:val="0432FF"/>
          <w:sz w:val="24"/>
          <w:szCs w:val="32"/>
        </w:rPr>
        <w:drawing>
          <wp:inline distT="0" distB="0" distL="0" distR="0" wp14:anchorId="6160CEB4" wp14:editId="7378C719">
            <wp:extent cx="5270500" cy="25374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537460"/>
                    </a:xfrm>
                    <a:prstGeom prst="rect">
                      <a:avLst/>
                    </a:prstGeom>
                  </pic:spPr>
                </pic:pic>
              </a:graphicData>
            </a:graphic>
          </wp:inline>
        </w:drawing>
      </w:r>
    </w:p>
    <w:p w:rsidR="00734572" w:rsidRDefault="00734572">
      <w:pPr>
        <w:rPr>
          <w:color w:val="0432FF"/>
          <w:sz w:val="24"/>
          <w:szCs w:val="32"/>
        </w:rPr>
      </w:pPr>
      <w:r>
        <w:rPr>
          <w:rFonts w:hint="eastAsia"/>
          <w:color w:val="0432FF"/>
          <w:sz w:val="24"/>
          <w:szCs w:val="32"/>
        </w:rPr>
        <w:t>那么，我们来看看这个导数的意义：</w:t>
      </w:r>
    </w:p>
    <w:p w:rsidR="00734572" w:rsidRDefault="00734572">
      <w:pPr>
        <w:rPr>
          <w:color w:val="0432FF"/>
          <w:sz w:val="24"/>
          <w:szCs w:val="32"/>
        </w:rPr>
      </w:pPr>
      <w:r>
        <w:rPr>
          <w:color w:val="0432FF"/>
          <w:sz w:val="24"/>
          <w:szCs w:val="32"/>
        </w:rPr>
        <w:tab/>
      </w:r>
      <w:r>
        <w:rPr>
          <w:rFonts w:hint="eastAsia"/>
          <w:color w:val="0432FF"/>
          <w:sz w:val="24"/>
          <w:szCs w:val="32"/>
        </w:rPr>
        <w:t>在直线方程中，导数代表斜率</w:t>
      </w:r>
    </w:p>
    <w:p w:rsidR="00734572" w:rsidRDefault="00734572">
      <w:pPr>
        <w:rPr>
          <w:color w:val="0432FF"/>
          <w:sz w:val="24"/>
          <w:szCs w:val="32"/>
        </w:rPr>
      </w:pPr>
      <w:r>
        <w:rPr>
          <w:color w:val="0432FF"/>
          <w:sz w:val="24"/>
          <w:szCs w:val="32"/>
        </w:rPr>
        <w:tab/>
      </w:r>
      <w:r>
        <w:rPr>
          <w:rFonts w:hint="eastAsia"/>
          <w:color w:val="0432FF"/>
          <w:sz w:val="24"/>
          <w:szCs w:val="32"/>
        </w:rPr>
        <w:t>在曲线方程中，导数代表切线的斜率</w:t>
      </w:r>
    </w:p>
    <w:p w:rsidR="007935EA" w:rsidRDefault="00734572">
      <w:pPr>
        <w:rPr>
          <w:color w:val="0432FF"/>
          <w:sz w:val="24"/>
          <w:szCs w:val="32"/>
        </w:rPr>
      </w:pPr>
      <w:r>
        <w:rPr>
          <w:color w:val="0432FF"/>
          <w:sz w:val="24"/>
          <w:szCs w:val="32"/>
        </w:rPr>
        <w:tab/>
      </w:r>
      <w:r>
        <w:rPr>
          <w:rFonts w:hint="eastAsia"/>
          <w:color w:val="0432FF"/>
          <w:sz w:val="24"/>
          <w:szCs w:val="32"/>
        </w:rPr>
        <w:t>导数代表：theta单位变化时，J相应的变化</w:t>
      </w:r>
    </w:p>
    <w:p w:rsidR="00C83467" w:rsidRDefault="00C83467">
      <w:pPr>
        <w:rPr>
          <w:color w:val="0432FF"/>
          <w:sz w:val="24"/>
          <w:szCs w:val="32"/>
        </w:rPr>
      </w:pPr>
      <w:r>
        <w:rPr>
          <w:color w:val="0432FF"/>
          <w:sz w:val="24"/>
          <w:szCs w:val="32"/>
        </w:rPr>
        <w:tab/>
      </w:r>
      <w:r>
        <w:rPr>
          <w:rFonts w:hint="eastAsia"/>
          <w:color w:val="0432FF"/>
          <w:sz w:val="24"/>
          <w:szCs w:val="32"/>
        </w:rPr>
        <w:t>导数为正：theta增加，J也增加</w:t>
      </w:r>
    </w:p>
    <w:p w:rsidR="00575F5F" w:rsidRDefault="00C83467">
      <w:pPr>
        <w:rPr>
          <w:color w:val="0432FF"/>
          <w:sz w:val="24"/>
          <w:szCs w:val="32"/>
        </w:rPr>
      </w:pPr>
      <w:r>
        <w:rPr>
          <w:color w:val="0432FF"/>
          <w:sz w:val="24"/>
          <w:szCs w:val="32"/>
        </w:rPr>
        <w:lastRenderedPageBreak/>
        <w:tab/>
      </w:r>
      <w:r>
        <w:rPr>
          <w:rFonts w:hint="eastAsia"/>
          <w:color w:val="0432FF"/>
          <w:sz w:val="24"/>
          <w:szCs w:val="32"/>
        </w:rPr>
        <w:t>导数为负：theta增加，J减少</w:t>
      </w:r>
    </w:p>
    <w:p w:rsidR="00575F5F" w:rsidRDefault="00575F5F">
      <w:pPr>
        <w:rPr>
          <w:color w:val="0432FF"/>
          <w:sz w:val="24"/>
          <w:szCs w:val="32"/>
        </w:rPr>
      </w:pPr>
    </w:p>
    <w:p w:rsidR="00575F5F" w:rsidRPr="00734572" w:rsidRDefault="00B2486C">
      <w:pPr>
        <w:rPr>
          <w:color w:val="0432FF"/>
          <w:sz w:val="24"/>
          <w:szCs w:val="32"/>
        </w:rPr>
      </w:pPr>
      <w:r>
        <w:rPr>
          <w:rFonts w:hint="eastAsia"/>
          <w:color w:val="0432FF"/>
          <w:sz w:val="24"/>
          <w:szCs w:val="32"/>
        </w:rPr>
        <w:t>对于一个点来说，我们算出它的导数就知道J</w:t>
      </w:r>
      <w:r>
        <w:rPr>
          <w:color w:val="0432FF"/>
          <w:sz w:val="24"/>
          <w:szCs w:val="32"/>
        </w:rPr>
        <w:t xml:space="preserve"> </w:t>
      </w:r>
      <w:r>
        <w:rPr>
          <w:rFonts w:hint="eastAsia"/>
          <w:color w:val="0432FF"/>
          <w:sz w:val="24"/>
          <w:szCs w:val="32"/>
        </w:rPr>
        <w:t>增大和减少的方向</w:t>
      </w:r>
      <w:r w:rsidR="003213C9">
        <w:rPr>
          <w:rFonts w:hint="eastAsia"/>
          <w:color w:val="0432FF"/>
          <w:sz w:val="24"/>
          <w:szCs w:val="32"/>
        </w:rPr>
        <w:t>，也知道J变化趋势的大小。我们完全可以把导数用于搜索的过程。因为导数大说明变化大，移动的速度也可以快一点，步子可以大一点，如果导数（的绝对值）小说明变化小了，移动的速度要慢下来，步长可以小一点，否则容易跨过最小值点，进入另一侧的上升曲线 。</w:t>
      </w:r>
    </w:p>
    <w:p w:rsidR="00810411" w:rsidRPr="00810411" w:rsidRDefault="00156FD1">
      <w:pPr>
        <w:rPr>
          <w:color w:val="0432FF"/>
          <w:sz w:val="24"/>
          <w:szCs w:val="32"/>
        </w:rPr>
      </w:pPr>
      <w:r w:rsidRPr="00B2486C">
        <w:rPr>
          <w:noProof/>
          <w:color w:val="0432FF"/>
          <w:sz w:val="24"/>
          <w:szCs w:val="32"/>
        </w:rPr>
        <w:drawing>
          <wp:inline distT="0" distB="0" distL="0" distR="0" wp14:anchorId="4B76A05E" wp14:editId="20F306A0">
            <wp:extent cx="5270500" cy="24441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444115"/>
                    </a:xfrm>
                    <a:prstGeom prst="rect">
                      <a:avLst/>
                    </a:prstGeom>
                  </pic:spPr>
                </pic:pic>
              </a:graphicData>
            </a:graphic>
          </wp:inline>
        </w:drawing>
      </w:r>
    </w:p>
    <w:p w:rsidR="00810411" w:rsidRDefault="00156FD1">
      <w:pPr>
        <w:rPr>
          <w:color w:val="0432FF"/>
          <w:sz w:val="24"/>
          <w:szCs w:val="32"/>
        </w:rPr>
      </w:pPr>
      <w:r>
        <w:rPr>
          <w:rFonts w:hint="eastAsia"/>
          <w:color w:val="0432FF"/>
          <w:sz w:val="24"/>
          <w:szCs w:val="32"/>
        </w:rPr>
        <w:t>比如上图</w:t>
      </w:r>
      <w:r w:rsidR="00AD4BC9">
        <w:rPr>
          <w:rFonts w:hint="eastAsia"/>
          <w:color w:val="0432FF"/>
          <w:sz w:val="24"/>
          <w:szCs w:val="32"/>
        </w:rPr>
        <w:t>的第一个点的导数是</w:t>
      </w:r>
      <w:r>
        <w:rPr>
          <w:rFonts w:hint="eastAsia"/>
          <w:color w:val="0432FF"/>
          <w:sz w:val="24"/>
          <w:szCs w:val="32"/>
        </w:rPr>
        <w:t>负数，所以</w:t>
      </w:r>
      <w:r w:rsidR="00AD4BC9">
        <w:rPr>
          <w:rFonts w:hint="eastAsia"/>
          <w:color w:val="0432FF"/>
          <w:sz w:val="24"/>
          <w:szCs w:val="32"/>
        </w:rPr>
        <w:t>theta</w:t>
      </w:r>
      <w:r w:rsidR="002631DB">
        <w:rPr>
          <w:rFonts w:hint="eastAsia"/>
          <w:color w:val="0432FF"/>
          <w:sz w:val="24"/>
          <w:szCs w:val="32"/>
        </w:rPr>
        <w:t>增加时J减少，所以我们在第一个点的</w:t>
      </w:r>
      <w:r w:rsidR="00724F35">
        <w:rPr>
          <w:rFonts w:hint="eastAsia"/>
          <w:color w:val="0432FF"/>
          <w:sz w:val="24"/>
          <w:szCs w:val="32"/>
        </w:rPr>
        <w:t>theta</w:t>
      </w:r>
      <w:r w:rsidR="002631DB">
        <w:rPr>
          <w:rFonts w:hint="eastAsia"/>
          <w:color w:val="0432FF"/>
          <w:sz w:val="24"/>
          <w:szCs w:val="32"/>
        </w:rPr>
        <w:t>基础上加上</w:t>
      </w:r>
      <w:r w:rsidR="00724F35">
        <w:rPr>
          <w:rFonts w:hint="eastAsia"/>
          <w:color w:val="0432FF"/>
          <w:sz w:val="24"/>
          <w:szCs w:val="32"/>
        </w:rPr>
        <w:t>（-导数），就是我们想要的下降的方向</w:t>
      </w:r>
      <w:r w:rsidR="002631DB">
        <w:rPr>
          <w:rFonts w:hint="eastAsia"/>
          <w:color w:val="0432FF"/>
          <w:sz w:val="24"/>
          <w:szCs w:val="32"/>
        </w:rPr>
        <w:t>，为了调整移动的大小，加入一个步长因子</w:t>
      </w:r>
      <w:r w:rsidR="002631DB" w:rsidRPr="002631DB">
        <w:rPr>
          <w:noProof/>
          <w:color w:val="0432FF"/>
          <w:sz w:val="24"/>
          <w:szCs w:val="32"/>
        </w:rPr>
        <w:drawing>
          <wp:inline distT="0" distB="0" distL="0" distR="0" wp14:anchorId="4DAD4A94" wp14:editId="4EE8D657">
            <wp:extent cx="149926" cy="2082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431" cy="215875"/>
                    </a:xfrm>
                    <a:prstGeom prst="rect">
                      <a:avLst/>
                    </a:prstGeom>
                  </pic:spPr>
                </pic:pic>
              </a:graphicData>
            </a:graphic>
          </wp:inline>
        </w:drawing>
      </w:r>
      <w:r w:rsidR="007C6103">
        <w:rPr>
          <w:rFonts w:hint="eastAsia"/>
          <w:color w:val="0432FF"/>
          <w:sz w:val="24"/>
          <w:szCs w:val="32"/>
        </w:rPr>
        <w:t xml:space="preserve">，读作Eta， </w:t>
      </w:r>
      <w:r w:rsidR="00B334B0">
        <w:rPr>
          <w:rFonts w:hint="eastAsia"/>
          <w:color w:val="0432FF"/>
          <w:sz w:val="24"/>
          <w:szCs w:val="32"/>
        </w:rPr>
        <w:t>。</w:t>
      </w:r>
    </w:p>
    <w:p w:rsidR="00B334B0" w:rsidRDefault="001074BC">
      <w:pPr>
        <w:rPr>
          <w:color w:val="0432FF"/>
          <w:sz w:val="24"/>
          <w:szCs w:val="32"/>
        </w:rPr>
      </w:pPr>
      <w:r w:rsidRPr="001074BC">
        <w:rPr>
          <w:color w:val="0432FF"/>
          <w:sz w:val="24"/>
          <w:szCs w:val="32"/>
        </w:rPr>
        <w:drawing>
          <wp:inline distT="0" distB="0" distL="0" distR="0" wp14:anchorId="2BC85FD2" wp14:editId="2FD28173">
            <wp:extent cx="3905788" cy="2142066"/>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5103" cy="2152659"/>
                    </a:xfrm>
                    <a:prstGeom prst="rect">
                      <a:avLst/>
                    </a:prstGeom>
                  </pic:spPr>
                </pic:pic>
              </a:graphicData>
            </a:graphic>
          </wp:inline>
        </w:drawing>
      </w:r>
    </w:p>
    <w:p w:rsidR="00BC1D9A" w:rsidRDefault="00BC1D9A">
      <w:pPr>
        <w:rPr>
          <w:color w:val="0432FF"/>
          <w:sz w:val="24"/>
          <w:szCs w:val="32"/>
        </w:rPr>
      </w:pPr>
      <w:r w:rsidRPr="00BC1D9A">
        <w:rPr>
          <w:color w:val="0432FF"/>
          <w:sz w:val="24"/>
          <w:szCs w:val="32"/>
        </w:rPr>
        <w:lastRenderedPageBreak/>
        <w:drawing>
          <wp:inline distT="0" distB="0" distL="0" distR="0" wp14:anchorId="161DEF0C" wp14:editId="77C0289C">
            <wp:extent cx="5270500" cy="24136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413635"/>
                    </a:xfrm>
                    <a:prstGeom prst="rect">
                      <a:avLst/>
                    </a:prstGeom>
                  </pic:spPr>
                </pic:pic>
              </a:graphicData>
            </a:graphic>
          </wp:inline>
        </w:drawing>
      </w:r>
    </w:p>
    <w:p w:rsidR="00E2159C" w:rsidRDefault="00E2159C">
      <w:pPr>
        <w:rPr>
          <w:color w:val="0432FF"/>
          <w:sz w:val="24"/>
          <w:szCs w:val="32"/>
        </w:rPr>
      </w:pPr>
    </w:p>
    <w:p w:rsidR="00E2159C" w:rsidRDefault="00734182">
      <w:pPr>
        <w:rPr>
          <w:rFonts w:hint="eastAsia"/>
          <w:color w:val="0432FF"/>
          <w:sz w:val="24"/>
          <w:szCs w:val="32"/>
        </w:rPr>
      </w:pPr>
      <w:r w:rsidRPr="00734182">
        <w:rPr>
          <w:color w:val="0432FF"/>
          <w:sz w:val="24"/>
          <w:szCs w:val="32"/>
        </w:rPr>
        <w:drawing>
          <wp:inline distT="0" distB="0" distL="0" distR="0" wp14:anchorId="0416EA62" wp14:editId="74213829">
            <wp:extent cx="5270500" cy="23926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92680"/>
                    </a:xfrm>
                    <a:prstGeom prst="rect">
                      <a:avLst/>
                    </a:prstGeom>
                  </pic:spPr>
                </pic:pic>
              </a:graphicData>
            </a:graphic>
          </wp:inline>
        </w:drawing>
      </w:r>
    </w:p>
    <w:p w:rsidR="00AE69D5" w:rsidRPr="002631DB" w:rsidRDefault="00AE69D5">
      <w:pPr>
        <w:rPr>
          <w:color w:val="0432FF"/>
          <w:sz w:val="24"/>
          <w:szCs w:val="32"/>
        </w:rPr>
      </w:pPr>
      <w:r>
        <w:rPr>
          <w:rFonts w:hint="eastAsia"/>
          <w:color w:val="0432FF"/>
          <w:sz w:val="24"/>
          <w:szCs w:val="32"/>
        </w:rPr>
        <w:t>什么是梯度？ 对于一元函数是求导数，对于多元函数就是对各个方向分量分别求导最终得到的方向就是梯度。</w:t>
      </w:r>
    </w:p>
    <w:p w:rsidR="00810411" w:rsidRPr="00810411" w:rsidRDefault="00810411">
      <w:pPr>
        <w:rPr>
          <w:color w:val="0432FF"/>
          <w:sz w:val="24"/>
          <w:szCs w:val="32"/>
        </w:rPr>
      </w:pPr>
    </w:p>
    <w:p w:rsidR="00810411" w:rsidRPr="00810411" w:rsidRDefault="006E2D6B">
      <w:pPr>
        <w:rPr>
          <w:color w:val="0432FF"/>
          <w:sz w:val="24"/>
          <w:szCs w:val="32"/>
        </w:rPr>
      </w:pPr>
      <w:r w:rsidRPr="006E2D6B">
        <w:rPr>
          <w:color w:val="0432FF"/>
          <w:sz w:val="24"/>
          <w:szCs w:val="32"/>
        </w:rPr>
        <w:drawing>
          <wp:inline distT="0" distB="0" distL="0" distR="0" wp14:anchorId="1915A239" wp14:editId="398BE33E">
            <wp:extent cx="5270500" cy="9696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969645"/>
                    </a:xfrm>
                    <a:prstGeom prst="rect">
                      <a:avLst/>
                    </a:prstGeom>
                  </pic:spPr>
                </pic:pic>
              </a:graphicData>
            </a:graphic>
          </wp:inline>
        </w:drawing>
      </w:r>
    </w:p>
    <w:p w:rsidR="00810411" w:rsidRPr="00810411" w:rsidRDefault="00093DCD">
      <w:pPr>
        <w:rPr>
          <w:color w:val="0432FF"/>
          <w:sz w:val="24"/>
          <w:szCs w:val="32"/>
        </w:rPr>
      </w:pPr>
      <w:r w:rsidRPr="00093DCD">
        <w:rPr>
          <w:color w:val="0432FF"/>
          <w:sz w:val="24"/>
          <w:szCs w:val="32"/>
        </w:rPr>
        <w:lastRenderedPageBreak/>
        <w:drawing>
          <wp:inline distT="0" distB="0" distL="0" distR="0" wp14:anchorId="183E2519" wp14:editId="13585953">
            <wp:extent cx="5270500" cy="24244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424430"/>
                    </a:xfrm>
                    <a:prstGeom prst="rect">
                      <a:avLst/>
                    </a:prstGeom>
                  </pic:spPr>
                </pic:pic>
              </a:graphicData>
            </a:graphic>
          </wp:inline>
        </w:drawing>
      </w:r>
    </w:p>
    <w:p w:rsidR="00810411" w:rsidRPr="00810411" w:rsidRDefault="00810411">
      <w:pPr>
        <w:rPr>
          <w:color w:val="0432FF"/>
          <w:sz w:val="24"/>
          <w:szCs w:val="32"/>
        </w:rPr>
      </w:pPr>
    </w:p>
    <w:p w:rsidR="00810411" w:rsidRDefault="00E25114">
      <w:pPr>
        <w:rPr>
          <w:color w:val="0432FF"/>
          <w:sz w:val="24"/>
          <w:szCs w:val="32"/>
        </w:rPr>
      </w:pPr>
      <w:r w:rsidRPr="00E25114">
        <w:rPr>
          <w:color w:val="0432FF"/>
          <w:sz w:val="24"/>
          <w:szCs w:val="32"/>
        </w:rPr>
        <w:drawing>
          <wp:inline distT="0" distB="0" distL="0" distR="0" wp14:anchorId="734F5141" wp14:editId="2DA8A96E">
            <wp:extent cx="5270500" cy="17716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771650"/>
                    </a:xfrm>
                    <a:prstGeom prst="rect">
                      <a:avLst/>
                    </a:prstGeom>
                  </pic:spPr>
                </pic:pic>
              </a:graphicData>
            </a:graphic>
          </wp:inline>
        </w:drawing>
      </w:r>
    </w:p>
    <w:p w:rsidR="00784041" w:rsidRDefault="00784041">
      <w:pPr>
        <w:rPr>
          <w:color w:val="0432FF"/>
          <w:sz w:val="24"/>
          <w:szCs w:val="32"/>
        </w:rPr>
      </w:pPr>
    </w:p>
    <w:p w:rsidR="00784041" w:rsidRDefault="00784041">
      <w:pPr>
        <w:rPr>
          <w:rFonts w:hint="eastAsia"/>
          <w:color w:val="0432FF"/>
          <w:sz w:val="24"/>
          <w:szCs w:val="32"/>
        </w:rPr>
      </w:pPr>
      <w:r>
        <w:rPr>
          <w:rFonts w:hint="eastAsia"/>
          <w:color w:val="0432FF"/>
          <w:sz w:val="24"/>
          <w:szCs w:val="32"/>
        </w:rPr>
        <w:t>这里学习的案例是线性回归的</w:t>
      </w:r>
      <w:r w:rsidR="00B64BBB">
        <w:rPr>
          <w:rFonts w:hint="eastAsia"/>
          <w:color w:val="0432FF"/>
          <w:sz w:val="24"/>
          <w:szCs w:val="32"/>
        </w:rPr>
        <w:t>只有一个极值点</w:t>
      </w:r>
      <w:bookmarkStart w:id="0" w:name="_GoBack"/>
      <w:bookmarkEnd w:id="0"/>
    </w:p>
    <w:p w:rsidR="00784041" w:rsidRPr="00810411" w:rsidRDefault="00784041">
      <w:pPr>
        <w:rPr>
          <w:rFonts w:hint="eastAsia"/>
          <w:color w:val="0432FF"/>
          <w:sz w:val="24"/>
          <w:szCs w:val="32"/>
        </w:rPr>
      </w:pPr>
      <w:r w:rsidRPr="00784041">
        <w:rPr>
          <w:color w:val="0432FF"/>
          <w:sz w:val="24"/>
          <w:szCs w:val="32"/>
        </w:rPr>
        <w:drawing>
          <wp:inline distT="0" distB="0" distL="0" distR="0" wp14:anchorId="11A0B731" wp14:editId="701E83E5">
            <wp:extent cx="5270500" cy="28505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850515"/>
                    </a:xfrm>
                    <a:prstGeom prst="rect">
                      <a:avLst/>
                    </a:prstGeom>
                  </pic:spPr>
                </pic:pic>
              </a:graphicData>
            </a:graphic>
          </wp:inline>
        </w:drawing>
      </w:r>
    </w:p>
    <w:p w:rsidR="00810411" w:rsidRPr="00810411" w:rsidRDefault="00810411">
      <w:pPr>
        <w:rPr>
          <w:color w:val="0432FF"/>
          <w:sz w:val="24"/>
          <w:szCs w:val="32"/>
        </w:rPr>
      </w:pPr>
    </w:p>
    <w:p w:rsidR="00810411" w:rsidRPr="00810411" w:rsidRDefault="00810411">
      <w:pPr>
        <w:rPr>
          <w:color w:val="0432FF"/>
          <w:sz w:val="24"/>
          <w:szCs w:val="32"/>
        </w:rPr>
      </w:pPr>
    </w:p>
    <w:p w:rsidR="00810411" w:rsidRPr="00810411" w:rsidRDefault="00810411">
      <w:pPr>
        <w:rPr>
          <w:color w:val="0432FF"/>
          <w:sz w:val="24"/>
          <w:szCs w:val="32"/>
        </w:rPr>
      </w:pPr>
    </w:p>
    <w:p w:rsidR="00810411" w:rsidRPr="00810411" w:rsidRDefault="00810411">
      <w:pPr>
        <w:rPr>
          <w:color w:val="0432FF"/>
          <w:sz w:val="24"/>
          <w:szCs w:val="32"/>
        </w:rPr>
      </w:pPr>
    </w:p>
    <w:p w:rsidR="00810411" w:rsidRPr="00810411" w:rsidRDefault="00810411">
      <w:pPr>
        <w:rPr>
          <w:color w:val="0432FF"/>
          <w:sz w:val="24"/>
          <w:szCs w:val="32"/>
        </w:rPr>
      </w:pPr>
    </w:p>
    <w:p w:rsidR="00810411" w:rsidRPr="00810411" w:rsidRDefault="00810411">
      <w:pPr>
        <w:rPr>
          <w:color w:val="0432FF"/>
          <w:sz w:val="24"/>
          <w:szCs w:val="32"/>
        </w:rPr>
      </w:pPr>
    </w:p>
    <w:p w:rsidR="00810411" w:rsidRPr="00810411" w:rsidRDefault="00810411">
      <w:pPr>
        <w:rPr>
          <w:color w:val="0432FF"/>
          <w:sz w:val="24"/>
          <w:szCs w:val="32"/>
        </w:rPr>
      </w:pPr>
    </w:p>
    <w:sectPr w:rsidR="00810411" w:rsidRPr="00810411" w:rsidSect="0059268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411"/>
    <w:rsid w:val="0001224E"/>
    <w:rsid w:val="00093DCD"/>
    <w:rsid w:val="000C1D7D"/>
    <w:rsid w:val="001074BC"/>
    <w:rsid w:val="00156FD1"/>
    <w:rsid w:val="001A311D"/>
    <w:rsid w:val="002631DB"/>
    <w:rsid w:val="003213C9"/>
    <w:rsid w:val="00397955"/>
    <w:rsid w:val="004D5306"/>
    <w:rsid w:val="00575F5F"/>
    <w:rsid w:val="005920F2"/>
    <w:rsid w:val="00592688"/>
    <w:rsid w:val="00667EDB"/>
    <w:rsid w:val="006E2D6B"/>
    <w:rsid w:val="00724F35"/>
    <w:rsid w:val="00734182"/>
    <w:rsid w:val="00734572"/>
    <w:rsid w:val="007818F4"/>
    <w:rsid w:val="00784041"/>
    <w:rsid w:val="007935EA"/>
    <w:rsid w:val="007C6103"/>
    <w:rsid w:val="00810411"/>
    <w:rsid w:val="00AD4BC9"/>
    <w:rsid w:val="00AE69D5"/>
    <w:rsid w:val="00B2486C"/>
    <w:rsid w:val="00B334B0"/>
    <w:rsid w:val="00B64BBB"/>
    <w:rsid w:val="00BC1D9A"/>
    <w:rsid w:val="00C6026C"/>
    <w:rsid w:val="00C83467"/>
    <w:rsid w:val="00E2159C"/>
    <w:rsid w:val="00E25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045871B"/>
  <w15:chartTrackingRefBased/>
  <w15:docId w15:val="{C2410C0C-AB5C-4A45-84A3-061C1413C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041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7</Pages>
  <Words>121</Words>
  <Characters>692</Characters>
  <Application>Microsoft Office Word</Application>
  <DocSecurity>0</DocSecurity>
  <Lines>5</Lines>
  <Paragraphs>1</Paragraphs>
  <ScaleCrop>false</ScaleCrop>
  <Company/>
  <LinksUpToDate>false</LinksUpToDate>
  <CharactersWithSpaces>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cp:revision>
  <dcterms:created xsi:type="dcterms:W3CDTF">2019-12-12T14:23:00Z</dcterms:created>
  <dcterms:modified xsi:type="dcterms:W3CDTF">2019-12-13T14:51:00Z</dcterms:modified>
</cp:coreProperties>
</file>